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FF8" w:rsidRPr="002779F3" w:rsidRDefault="00587FF8" w:rsidP="00587FF8">
      <w:pPr>
        <w:pStyle w:val="Sinespaciado"/>
        <w:jc w:val="center"/>
        <w:rPr>
          <w:rFonts w:ascii="Book Antiqua" w:hAnsi="Book Antiqua"/>
          <w:b/>
          <w:sz w:val="20"/>
          <w:szCs w:val="20"/>
        </w:rPr>
      </w:pPr>
      <w:r w:rsidRPr="002779F3">
        <w:rPr>
          <w:rFonts w:ascii="Book Antiqua" w:hAnsi="Book Antiqua"/>
          <w:b/>
          <w:sz w:val="20"/>
          <w:szCs w:val="20"/>
        </w:rPr>
        <w:t>REPÚBLICA  DE  COLOMBIA</w:t>
      </w:r>
    </w:p>
    <w:p w:rsidR="00587FF8" w:rsidRPr="002779F3" w:rsidRDefault="00587FF8" w:rsidP="00587FF8">
      <w:pPr>
        <w:pStyle w:val="Sinespaciado"/>
        <w:jc w:val="center"/>
        <w:rPr>
          <w:rFonts w:ascii="Book Antiqua" w:hAnsi="Book Antiqua"/>
          <w:b/>
          <w:sz w:val="20"/>
          <w:szCs w:val="20"/>
        </w:rPr>
      </w:pPr>
      <w:r w:rsidRPr="002779F3">
        <w:rPr>
          <w:rFonts w:ascii="Book Antiqua" w:hAnsi="Book Antiqua"/>
          <w:b/>
          <w:sz w:val="20"/>
          <w:szCs w:val="20"/>
        </w:rPr>
        <w:t>DEPARTAMENTO DE CÓRDOBA</w:t>
      </w:r>
    </w:p>
    <w:p w:rsidR="00587FF8" w:rsidRPr="002779F3" w:rsidRDefault="00587FF8" w:rsidP="00587FF8">
      <w:pPr>
        <w:pStyle w:val="Sinespaciado"/>
        <w:jc w:val="center"/>
        <w:rPr>
          <w:rFonts w:ascii="Book Antiqua" w:hAnsi="Book Antiqua"/>
          <w:b/>
          <w:sz w:val="20"/>
          <w:szCs w:val="20"/>
        </w:rPr>
      </w:pPr>
      <w:r w:rsidRPr="002779F3">
        <w:rPr>
          <w:rFonts w:ascii="Book Antiqua" w:hAnsi="Book Antiqua"/>
          <w:b/>
          <w:sz w:val="20"/>
          <w:szCs w:val="20"/>
        </w:rPr>
        <w:t>EL  ANCLAR,  MONTELÍBANO</w:t>
      </w:r>
    </w:p>
    <w:p w:rsidR="00587FF8" w:rsidRPr="002779F3" w:rsidRDefault="00587FF8" w:rsidP="00587FF8">
      <w:pPr>
        <w:pStyle w:val="Sinespaciado"/>
        <w:jc w:val="center"/>
        <w:rPr>
          <w:rFonts w:ascii="Book Antiqua" w:hAnsi="Book Antiqua"/>
          <w:b/>
          <w:sz w:val="32"/>
          <w:szCs w:val="32"/>
        </w:rPr>
      </w:pPr>
      <w:r w:rsidRPr="002779F3">
        <w:rPr>
          <w:rFonts w:ascii="Book Antiqua" w:hAnsi="Book Antiqua"/>
          <w:b/>
          <w:sz w:val="32"/>
          <w:szCs w:val="32"/>
        </w:rPr>
        <w:t>INSTITUCIÓN EDUCATIVA ANTONIO NARIÑO</w:t>
      </w:r>
    </w:p>
    <w:p w:rsidR="00587FF8" w:rsidRPr="002779F3" w:rsidRDefault="00587FF8" w:rsidP="00587FF8">
      <w:pPr>
        <w:pStyle w:val="Sinespaciado"/>
        <w:jc w:val="center"/>
        <w:rPr>
          <w:rFonts w:ascii="Book Antiqua" w:hAnsi="Book Antiqua"/>
          <w:b/>
          <w:sz w:val="16"/>
          <w:szCs w:val="16"/>
        </w:rPr>
      </w:pPr>
      <w:r w:rsidRPr="002779F3">
        <w:rPr>
          <w:rFonts w:ascii="Book Antiqua" w:hAnsi="Book Antiqua"/>
          <w:b/>
          <w:sz w:val="16"/>
          <w:szCs w:val="16"/>
        </w:rPr>
        <w:t>EL ANCLAR - MONTELÍBANO</w:t>
      </w:r>
    </w:p>
    <w:p w:rsidR="00587FF8" w:rsidRPr="002779F3" w:rsidRDefault="00587FF8" w:rsidP="00587FF8">
      <w:pPr>
        <w:pStyle w:val="Sinespaciado"/>
        <w:jc w:val="center"/>
        <w:rPr>
          <w:rFonts w:ascii="Book Antiqua" w:hAnsi="Book Antiqua"/>
          <w:b/>
          <w:sz w:val="16"/>
          <w:szCs w:val="16"/>
        </w:rPr>
      </w:pPr>
      <w:r w:rsidRPr="002779F3">
        <w:rPr>
          <w:rFonts w:ascii="Book Antiqua" w:hAnsi="Book Antiqua"/>
          <w:b/>
          <w:sz w:val="16"/>
          <w:szCs w:val="16"/>
        </w:rPr>
        <w:t>APROBADO  SEGÚN  RESOLUCIÓN  No: 363 DE 4 DE JULIO DE 2011</w:t>
      </w:r>
    </w:p>
    <w:p w:rsidR="00587FF8" w:rsidRPr="002779F3" w:rsidRDefault="00587FF8" w:rsidP="00587FF8">
      <w:pPr>
        <w:pStyle w:val="Sinespaciado"/>
        <w:jc w:val="center"/>
        <w:rPr>
          <w:rFonts w:ascii="Book Antiqua" w:hAnsi="Book Antiqua"/>
          <w:b/>
          <w:sz w:val="16"/>
          <w:szCs w:val="16"/>
        </w:rPr>
      </w:pPr>
      <w:r w:rsidRPr="002779F3">
        <w:rPr>
          <w:rFonts w:ascii="Book Antiqua" w:hAnsi="Book Antiqua"/>
          <w:b/>
          <w:sz w:val="16"/>
          <w:szCs w:val="16"/>
        </w:rPr>
        <w:t>REGISTRO  DANE No: 223466000891</w:t>
      </w:r>
    </w:p>
    <w:p w:rsidR="00587FF8" w:rsidRDefault="00587FF8" w:rsidP="00587FF8">
      <w:pPr>
        <w:jc w:val="center"/>
        <w:rPr>
          <w:rFonts w:ascii="Book Antiqua" w:hAnsi="Book Antiqua"/>
          <w:b/>
          <w:sz w:val="16"/>
          <w:szCs w:val="16"/>
        </w:rPr>
      </w:pPr>
      <w:r w:rsidRPr="002779F3">
        <w:rPr>
          <w:rFonts w:ascii="Book Antiqua" w:hAnsi="Book Antiqua"/>
          <w:b/>
          <w:sz w:val="16"/>
          <w:szCs w:val="16"/>
        </w:rPr>
        <w:t>NIT: 812008449-5</w:t>
      </w:r>
    </w:p>
    <w:p w:rsidR="00587FF8" w:rsidRDefault="00587FF8" w:rsidP="00587FF8">
      <w:pPr>
        <w:jc w:val="center"/>
        <w:rPr>
          <w:rFonts w:ascii="Book Antiqua" w:hAnsi="Book Antiqua"/>
          <w:b/>
          <w:sz w:val="16"/>
          <w:szCs w:val="16"/>
        </w:rPr>
      </w:pPr>
    </w:p>
    <w:p w:rsidR="00745012" w:rsidRPr="000B5104" w:rsidRDefault="00745012" w:rsidP="007C394A">
      <w:pPr>
        <w:pStyle w:val="Predeterminado"/>
        <w:tabs>
          <w:tab w:val="left" w:pos="9356"/>
        </w:tabs>
        <w:spacing w:line="100" w:lineRule="atLeast"/>
        <w:ind w:left="-709" w:right="284"/>
        <w:jc w:val="center"/>
        <w:rPr>
          <w:sz w:val="36"/>
          <w:szCs w:val="36"/>
        </w:rPr>
      </w:pPr>
      <w:r w:rsidRPr="000B5104">
        <w:rPr>
          <w:b/>
          <w:sz w:val="36"/>
          <w:szCs w:val="36"/>
        </w:rPr>
        <w:t xml:space="preserve">ANÁLISIS DE RESULTADOS PRUEBAS SABER </w:t>
      </w:r>
      <w:r w:rsidR="00587FF8" w:rsidRPr="000B5104">
        <w:rPr>
          <w:b/>
          <w:sz w:val="36"/>
          <w:szCs w:val="36"/>
        </w:rPr>
        <w:t xml:space="preserve">2009 y </w:t>
      </w:r>
      <w:r w:rsidRPr="000B5104">
        <w:rPr>
          <w:b/>
          <w:sz w:val="36"/>
          <w:szCs w:val="36"/>
        </w:rPr>
        <w:t>2012</w:t>
      </w:r>
    </w:p>
    <w:p w:rsidR="000B5104" w:rsidRDefault="000B5104" w:rsidP="007C394A">
      <w:pPr>
        <w:tabs>
          <w:tab w:val="left" w:pos="9356"/>
        </w:tabs>
        <w:autoSpaceDE w:val="0"/>
        <w:autoSpaceDN w:val="0"/>
        <w:adjustRightInd w:val="0"/>
        <w:spacing w:after="0" w:line="240" w:lineRule="auto"/>
        <w:ind w:left="-709"/>
        <w:jc w:val="center"/>
        <w:rPr>
          <w:rFonts w:ascii="DroidSans" w:hAnsi="DroidSans" w:cs="DroidSans"/>
          <w:sz w:val="24"/>
          <w:szCs w:val="24"/>
        </w:rPr>
      </w:pPr>
    </w:p>
    <w:p w:rsidR="000B5104" w:rsidRDefault="000B5104" w:rsidP="007C394A">
      <w:pPr>
        <w:tabs>
          <w:tab w:val="left" w:pos="9356"/>
        </w:tabs>
        <w:autoSpaceDE w:val="0"/>
        <w:autoSpaceDN w:val="0"/>
        <w:adjustRightInd w:val="0"/>
        <w:spacing w:after="0" w:line="240" w:lineRule="auto"/>
        <w:ind w:left="-709"/>
        <w:jc w:val="center"/>
        <w:rPr>
          <w:rFonts w:ascii="DroidSans" w:hAnsi="DroidSans" w:cs="DroidSans"/>
          <w:sz w:val="24"/>
          <w:szCs w:val="24"/>
        </w:rPr>
      </w:pPr>
    </w:p>
    <w:p w:rsidR="00587FF8" w:rsidRDefault="00587FF8" w:rsidP="007C394A">
      <w:pPr>
        <w:tabs>
          <w:tab w:val="left" w:pos="9356"/>
        </w:tabs>
        <w:autoSpaceDE w:val="0"/>
        <w:autoSpaceDN w:val="0"/>
        <w:adjustRightInd w:val="0"/>
        <w:spacing w:after="0" w:line="240" w:lineRule="auto"/>
        <w:ind w:left="-709"/>
        <w:jc w:val="center"/>
        <w:rPr>
          <w:rFonts w:ascii="DroidSans" w:hAnsi="DroidSans" w:cs="DroidSans"/>
          <w:sz w:val="24"/>
          <w:szCs w:val="24"/>
        </w:rPr>
      </w:pPr>
      <w:r>
        <w:rPr>
          <w:rFonts w:ascii="DroidSans" w:hAnsi="DroidSans" w:cs="DroidSans"/>
          <w:sz w:val="24"/>
          <w:szCs w:val="24"/>
        </w:rPr>
        <w:t xml:space="preserve">Resultados de grado 5° en el área de </w:t>
      </w:r>
      <w:r w:rsidR="00B12260">
        <w:rPr>
          <w:rFonts w:ascii="DroidSans" w:hAnsi="DroidSans" w:cs="DroidSans"/>
          <w:sz w:val="24"/>
          <w:szCs w:val="24"/>
        </w:rPr>
        <w:t>Ciencias Naturales</w:t>
      </w:r>
    </w:p>
    <w:p w:rsidR="000B5104" w:rsidRDefault="000B5104" w:rsidP="007C394A">
      <w:pPr>
        <w:tabs>
          <w:tab w:val="left" w:pos="9356"/>
        </w:tabs>
        <w:autoSpaceDE w:val="0"/>
        <w:autoSpaceDN w:val="0"/>
        <w:adjustRightInd w:val="0"/>
        <w:spacing w:after="0" w:line="240" w:lineRule="auto"/>
        <w:ind w:left="-709"/>
        <w:jc w:val="center"/>
        <w:rPr>
          <w:rFonts w:ascii="DroidSans" w:hAnsi="DroidSans" w:cs="DroidSans"/>
          <w:sz w:val="24"/>
          <w:szCs w:val="24"/>
        </w:rPr>
      </w:pPr>
    </w:p>
    <w:p w:rsidR="00587FF8" w:rsidRDefault="00587FF8" w:rsidP="007C394A">
      <w:pPr>
        <w:tabs>
          <w:tab w:val="left" w:pos="9356"/>
        </w:tabs>
        <w:autoSpaceDE w:val="0"/>
        <w:autoSpaceDN w:val="0"/>
        <w:adjustRightInd w:val="0"/>
        <w:spacing w:after="0" w:line="240" w:lineRule="auto"/>
        <w:ind w:left="-709"/>
        <w:jc w:val="center"/>
        <w:rPr>
          <w:rFonts w:ascii="DroidSans" w:hAnsi="DroidSans" w:cs="DroidSans"/>
          <w:sz w:val="24"/>
          <w:szCs w:val="24"/>
        </w:rPr>
      </w:pPr>
    </w:p>
    <w:p w:rsidR="00587FF8" w:rsidRDefault="00587FF8" w:rsidP="007C394A">
      <w:pPr>
        <w:tabs>
          <w:tab w:val="left" w:pos="9356"/>
        </w:tabs>
        <w:ind w:left="-709"/>
        <w:jc w:val="both"/>
        <w:rPr>
          <w:rFonts w:ascii="DroidSans" w:hAnsi="DroidSans" w:cs="DroidSans"/>
          <w:sz w:val="20"/>
          <w:szCs w:val="20"/>
        </w:rPr>
      </w:pPr>
      <w:r>
        <w:rPr>
          <w:rFonts w:ascii="DroidSans" w:hAnsi="DroidSans" w:cs="DroidSans"/>
          <w:sz w:val="20"/>
          <w:szCs w:val="20"/>
        </w:rPr>
        <w:t>Distribución de los estudiantes según rangos de puntaje y niveles de desempeño en matemáticas, noveno grado</w:t>
      </w:r>
      <w:r w:rsidR="000B5104">
        <w:rPr>
          <w:rFonts w:ascii="DroidSans" w:hAnsi="DroidSans" w:cs="DroidSans"/>
          <w:sz w:val="20"/>
          <w:szCs w:val="20"/>
        </w:rPr>
        <w:t>.</w:t>
      </w:r>
    </w:p>
    <w:p w:rsidR="000B5104" w:rsidRDefault="000B5104" w:rsidP="00587FF8">
      <w:pPr>
        <w:jc w:val="both"/>
        <w:rPr>
          <w:rFonts w:ascii="DroidSans" w:hAnsi="DroidSans" w:cs="DroidSans"/>
          <w:sz w:val="20"/>
          <w:szCs w:val="20"/>
        </w:rPr>
      </w:pPr>
    </w:p>
    <w:p w:rsidR="000B5104" w:rsidRDefault="000B5104" w:rsidP="00587FF8">
      <w:pPr>
        <w:jc w:val="both"/>
        <w:rPr>
          <w:rFonts w:ascii="DroidSans" w:hAnsi="DroidSans" w:cs="DroidSans"/>
          <w:sz w:val="20"/>
          <w:szCs w:val="20"/>
        </w:rPr>
      </w:pPr>
    </w:p>
    <w:p w:rsidR="00587FF8" w:rsidRDefault="00587FF8" w:rsidP="00587FF8">
      <w:pPr>
        <w:jc w:val="both"/>
      </w:pPr>
      <w:r>
        <w:rPr>
          <w:rFonts w:ascii="DroidSans" w:hAnsi="DroidSans" w:cs="DroidSans"/>
          <w:sz w:val="24"/>
          <w:szCs w:val="24"/>
        </w:rPr>
        <w:t xml:space="preserve">         INSUFICIENTE          MÍNIMO             SATISFACTORIO      AVANZADO</w:t>
      </w:r>
    </w:p>
    <w:p w:rsidR="00587FF8" w:rsidRDefault="00587FF8" w:rsidP="00745012">
      <w:pPr>
        <w:pStyle w:val="Predeterminado"/>
        <w:spacing w:line="100" w:lineRule="atLeast"/>
        <w:jc w:val="center"/>
        <w:rPr>
          <w:b/>
          <w:noProof/>
          <w:lang w:eastAsia="es-ES"/>
        </w:rPr>
      </w:pPr>
    </w:p>
    <w:p w:rsidR="00745012" w:rsidRDefault="00587FF8" w:rsidP="00745012">
      <w:pPr>
        <w:pStyle w:val="Predeterminado"/>
        <w:spacing w:line="100" w:lineRule="atLeast"/>
        <w:jc w:val="center"/>
      </w:pPr>
      <w:r>
        <w:rPr>
          <w:noProof/>
          <w:lang w:val="es-CO" w:eastAsia="es-CO"/>
        </w:rPr>
        <w:drawing>
          <wp:inline distT="0" distB="0" distL="0" distR="0">
            <wp:extent cx="5400040" cy="2788636"/>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2788636"/>
                    </a:xfrm>
                    <a:prstGeom prst="rect">
                      <a:avLst/>
                    </a:prstGeom>
                    <a:noFill/>
                    <a:ln>
                      <a:noFill/>
                    </a:ln>
                  </pic:spPr>
                </pic:pic>
              </a:graphicData>
            </a:graphic>
          </wp:inline>
        </w:drawing>
      </w:r>
    </w:p>
    <w:p w:rsidR="00745012" w:rsidRDefault="00745012" w:rsidP="007C394A">
      <w:pPr>
        <w:pStyle w:val="Predeterminado"/>
        <w:spacing w:line="100" w:lineRule="atLeast"/>
        <w:ind w:left="-709" w:right="142"/>
        <w:jc w:val="both"/>
      </w:pPr>
      <w:r>
        <w:t>Haciendo una comparación entre la prueba saber 2009 y  2012 en   los estudiantes de grado 5 en el área de Cienci</w:t>
      </w:r>
      <w:r w:rsidR="00B12260">
        <w:t xml:space="preserve">as Naturales de la </w:t>
      </w:r>
      <w:r w:rsidR="003D37C0">
        <w:t>I</w:t>
      </w:r>
      <w:r w:rsidR="00B12260">
        <w:t>nstitución E</w:t>
      </w:r>
      <w:r>
        <w:t xml:space="preserve">ducativa </w:t>
      </w:r>
      <w:r w:rsidR="00B12260">
        <w:t>Antonio Nariño</w:t>
      </w:r>
      <w:r>
        <w:t>, podemos deducir:</w:t>
      </w:r>
    </w:p>
    <w:p w:rsidR="00745012" w:rsidRDefault="00745012" w:rsidP="007C394A">
      <w:pPr>
        <w:pStyle w:val="Predeterminado"/>
        <w:numPr>
          <w:ilvl w:val="0"/>
          <w:numId w:val="1"/>
        </w:numPr>
        <w:spacing w:line="100" w:lineRule="atLeast"/>
        <w:ind w:left="-709" w:right="142"/>
        <w:jc w:val="both"/>
      </w:pPr>
      <w:r w:rsidRPr="00751CC3">
        <w:t xml:space="preserve">Hubo </w:t>
      </w:r>
      <w:r>
        <w:t>un</w:t>
      </w:r>
      <w:r w:rsidR="00587FF8">
        <w:t>a desmejora</w:t>
      </w:r>
      <w:r>
        <w:t xml:space="preserve"> en los resultados porque se </w:t>
      </w:r>
      <w:r w:rsidR="00587FF8">
        <w:t>aumentó el porcentaje de estudiantes</w:t>
      </w:r>
      <w:r>
        <w:t xml:space="preserve"> en el nivel I</w:t>
      </w:r>
      <w:r w:rsidR="00587FF8">
        <w:t>nsuficiente; en el año 2009 un 21</w:t>
      </w:r>
      <w:r>
        <w:t>% de los estudiantes se ubicó en este nivel, mientr</w:t>
      </w:r>
      <w:r w:rsidR="00587FF8">
        <w:t>as que en el año 2012 solo el 44%, es decir que un 23</w:t>
      </w:r>
      <w:r>
        <w:t>% de estos estudiantes que se enco</w:t>
      </w:r>
      <w:r w:rsidR="00587FF8">
        <w:t>ntraban en el nivel mínimo descendieron al nivel insuficiente</w:t>
      </w:r>
      <w:r>
        <w:t>.</w:t>
      </w:r>
    </w:p>
    <w:p w:rsidR="00745012" w:rsidRDefault="00745012" w:rsidP="007C394A">
      <w:pPr>
        <w:pStyle w:val="Predeterminado"/>
        <w:numPr>
          <w:ilvl w:val="0"/>
          <w:numId w:val="1"/>
        </w:numPr>
        <w:spacing w:line="100" w:lineRule="atLeast"/>
        <w:ind w:left="-709" w:right="142"/>
        <w:jc w:val="both"/>
      </w:pPr>
      <w:r>
        <w:t xml:space="preserve">En el nivel mínimo, </w:t>
      </w:r>
      <w:r w:rsidR="00B12260">
        <w:t xml:space="preserve">también </w:t>
      </w:r>
      <w:r>
        <w:t xml:space="preserve">encontramos una </w:t>
      </w:r>
      <w:r w:rsidR="00B12260">
        <w:t>disminución en los resultados. De un porcentaje de 50</w:t>
      </w:r>
      <w:r>
        <w:t xml:space="preserve">% que se </w:t>
      </w:r>
      <w:r w:rsidR="00B12260">
        <w:t>registró en el año 2009, a un 44% en el año 2012, es decir, el 6</w:t>
      </w:r>
      <w:r>
        <w:t xml:space="preserve">% </w:t>
      </w:r>
      <w:r w:rsidR="00B12260">
        <w:t>de los estudiantes dejaron de estar en el nivel mínimo para bajar a nivel insuficiente.</w:t>
      </w:r>
    </w:p>
    <w:p w:rsidR="00B12260" w:rsidRDefault="00745012" w:rsidP="007C394A">
      <w:pPr>
        <w:pStyle w:val="Predeterminado"/>
        <w:numPr>
          <w:ilvl w:val="0"/>
          <w:numId w:val="1"/>
        </w:numPr>
        <w:spacing w:line="100" w:lineRule="atLeast"/>
        <w:ind w:left="-709" w:right="142"/>
        <w:jc w:val="both"/>
      </w:pPr>
      <w:r>
        <w:lastRenderedPageBreak/>
        <w:t xml:space="preserve">En el nivel Satisfactorio, </w:t>
      </w:r>
      <w:r w:rsidR="00B12260">
        <w:t>también encontramos una disminución en los resultados. De un porcentaje de 28% que se registró en el año 2009, a un 11% en el año 2012, es decir, el 17% de los estudiantes dejaron de estar en el nivel satisfactorio para bajar a nivel mínimo.</w:t>
      </w:r>
    </w:p>
    <w:p w:rsidR="00745012" w:rsidRDefault="00B12260" w:rsidP="007C394A">
      <w:pPr>
        <w:pStyle w:val="Predeterminado"/>
        <w:numPr>
          <w:ilvl w:val="0"/>
          <w:numId w:val="1"/>
        </w:numPr>
        <w:spacing w:line="100" w:lineRule="atLeast"/>
        <w:ind w:left="-709" w:right="142"/>
        <w:jc w:val="both"/>
      </w:pPr>
      <w:r>
        <w:t>En ambos años no hubo estudiantes ubicados en el nivel avanzado.</w:t>
      </w:r>
    </w:p>
    <w:p w:rsidR="00745012" w:rsidRDefault="00745012" w:rsidP="007C394A">
      <w:pPr>
        <w:pStyle w:val="Predeterminado"/>
        <w:spacing w:line="100" w:lineRule="atLeast"/>
        <w:ind w:left="-709" w:right="142"/>
      </w:pPr>
    </w:p>
    <w:p w:rsidR="00B12260" w:rsidRDefault="00B12260" w:rsidP="007C394A">
      <w:pPr>
        <w:pStyle w:val="Predeterminado"/>
        <w:spacing w:line="100" w:lineRule="atLeast"/>
        <w:ind w:left="-709" w:right="142"/>
      </w:pPr>
      <w:r>
        <w:t>En términos generales, en el grado 5°, se nota el bajo rendimiento de los estudiantes en esta prueba, la cual, de forma alarmante, tiende a la baja.</w:t>
      </w:r>
    </w:p>
    <w:p w:rsidR="00745012" w:rsidRDefault="00745012" w:rsidP="00745012">
      <w:r>
        <w:br w:type="page"/>
      </w:r>
    </w:p>
    <w:p w:rsidR="00B12260" w:rsidRDefault="00B12260" w:rsidP="00B12260">
      <w:pPr>
        <w:autoSpaceDE w:val="0"/>
        <w:autoSpaceDN w:val="0"/>
        <w:adjustRightInd w:val="0"/>
        <w:spacing w:after="0" w:line="240" w:lineRule="auto"/>
        <w:jc w:val="center"/>
        <w:rPr>
          <w:rFonts w:ascii="DroidSans" w:hAnsi="DroidSans" w:cs="DroidSans"/>
          <w:sz w:val="24"/>
          <w:szCs w:val="24"/>
        </w:rPr>
      </w:pPr>
      <w:r>
        <w:rPr>
          <w:rFonts w:ascii="DroidSans" w:hAnsi="DroidSans" w:cs="DroidSans"/>
          <w:sz w:val="24"/>
          <w:szCs w:val="24"/>
        </w:rPr>
        <w:lastRenderedPageBreak/>
        <w:t>Resultados de grado 9° en el área de Ciencias Naturales</w:t>
      </w:r>
    </w:p>
    <w:p w:rsidR="000B5104" w:rsidRDefault="000B5104" w:rsidP="007C394A">
      <w:pPr>
        <w:autoSpaceDE w:val="0"/>
        <w:autoSpaceDN w:val="0"/>
        <w:adjustRightInd w:val="0"/>
        <w:spacing w:after="0" w:line="240" w:lineRule="auto"/>
        <w:ind w:left="-709" w:right="142"/>
        <w:jc w:val="center"/>
        <w:rPr>
          <w:rFonts w:ascii="DroidSans" w:hAnsi="DroidSans" w:cs="DroidSans"/>
          <w:sz w:val="24"/>
          <w:szCs w:val="24"/>
        </w:rPr>
      </w:pPr>
    </w:p>
    <w:p w:rsidR="00B12260" w:rsidRDefault="00B12260" w:rsidP="00B12260">
      <w:pPr>
        <w:autoSpaceDE w:val="0"/>
        <w:autoSpaceDN w:val="0"/>
        <w:adjustRightInd w:val="0"/>
        <w:spacing w:after="0" w:line="240" w:lineRule="auto"/>
        <w:jc w:val="center"/>
        <w:rPr>
          <w:rFonts w:ascii="DroidSans" w:hAnsi="DroidSans" w:cs="DroidSans"/>
          <w:sz w:val="24"/>
          <w:szCs w:val="24"/>
        </w:rPr>
      </w:pPr>
    </w:p>
    <w:p w:rsidR="00B12260" w:rsidRDefault="00B12260" w:rsidP="007C394A">
      <w:pPr>
        <w:ind w:left="-709" w:right="284"/>
        <w:jc w:val="both"/>
        <w:rPr>
          <w:rFonts w:ascii="DroidSans" w:hAnsi="DroidSans" w:cs="DroidSans"/>
          <w:sz w:val="20"/>
          <w:szCs w:val="20"/>
        </w:rPr>
      </w:pPr>
      <w:r>
        <w:rPr>
          <w:rFonts w:ascii="DroidSans" w:hAnsi="DroidSans" w:cs="DroidSans"/>
          <w:sz w:val="20"/>
          <w:szCs w:val="20"/>
        </w:rPr>
        <w:t>Distribución de los estudiantes según rangos de puntaje y niveles de desempeño en matemáticas, noveno grado</w:t>
      </w:r>
      <w:r w:rsidR="000B5104">
        <w:rPr>
          <w:rFonts w:ascii="DroidSans" w:hAnsi="DroidSans" w:cs="DroidSans"/>
          <w:sz w:val="20"/>
          <w:szCs w:val="20"/>
        </w:rPr>
        <w:t>.</w:t>
      </w:r>
    </w:p>
    <w:p w:rsidR="000B5104" w:rsidRDefault="000B5104" w:rsidP="00B12260">
      <w:pPr>
        <w:jc w:val="both"/>
        <w:rPr>
          <w:rFonts w:ascii="DroidSans" w:hAnsi="DroidSans" w:cs="DroidSans"/>
          <w:sz w:val="20"/>
          <w:szCs w:val="20"/>
        </w:rPr>
      </w:pPr>
    </w:p>
    <w:p w:rsidR="00B12260" w:rsidRDefault="00B12260" w:rsidP="00B12260">
      <w:pPr>
        <w:jc w:val="both"/>
      </w:pPr>
      <w:r>
        <w:rPr>
          <w:rFonts w:ascii="DroidSans" w:hAnsi="DroidSans" w:cs="DroidSans"/>
          <w:sz w:val="24"/>
          <w:szCs w:val="24"/>
        </w:rPr>
        <w:t xml:space="preserve">         INSUFICIENTE          MÍNIMO             SATISFACTORIO      AVANZADO</w:t>
      </w:r>
    </w:p>
    <w:p w:rsidR="00B12260" w:rsidRDefault="00B12260" w:rsidP="00745012">
      <w:pPr>
        <w:rPr>
          <w:rFonts w:ascii="Calibri" w:eastAsia="DejaVu Sans" w:hAnsi="Calibri"/>
          <w:lang w:eastAsia="en-US"/>
        </w:rPr>
      </w:pPr>
    </w:p>
    <w:p w:rsidR="00745012" w:rsidRDefault="00B12260" w:rsidP="00745012">
      <w:pPr>
        <w:pStyle w:val="Predeterminado"/>
        <w:spacing w:line="100" w:lineRule="atLeast"/>
        <w:jc w:val="center"/>
      </w:pPr>
      <w:r>
        <w:rPr>
          <w:noProof/>
          <w:lang w:val="es-CO" w:eastAsia="es-CO"/>
        </w:rPr>
        <w:drawing>
          <wp:inline distT="0" distB="0" distL="0" distR="0">
            <wp:extent cx="5400040" cy="278863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2788636"/>
                    </a:xfrm>
                    <a:prstGeom prst="rect">
                      <a:avLst/>
                    </a:prstGeom>
                    <a:noFill/>
                    <a:ln>
                      <a:noFill/>
                    </a:ln>
                  </pic:spPr>
                </pic:pic>
              </a:graphicData>
            </a:graphic>
          </wp:inline>
        </w:drawing>
      </w:r>
    </w:p>
    <w:p w:rsidR="00745012" w:rsidRDefault="00745012" w:rsidP="007C394A">
      <w:pPr>
        <w:pStyle w:val="Predeterminado"/>
        <w:spacing w:line="100" w:lineRule="atLeast"/>
        <w:ind w:left="-709"/>
        <w:jc w:val="both"/>
      </w:pPr>
      <w:r>
        <w:t xml:space="preserve">Haciendo una comparación entre la prueba saber 2009 y  2012 en   los estudiantes de grado 9 en el área de Ciencias Naturales de la </w:t>
      </w:r>
      <w:r w:rsidR="003D37C0">
        <w:t>Institución Educativa Antonio Nariño</w:t>
      </w:r>
      <w:r>
        <w:t>, podemos deducir:</w:t>
      </w:r>
    </w:p>
    <w:p w:rsidR="00745012" w:rsidRDefault="00B12260" w:rsidP="007C394A">
      <w:pPr>
        <w:pStyle w:val="Predeterminado"/>
        <w:numPr>
          <w:ilvl w:val="0"/>
          <w:numId w:val="2"/>
        </w:numPr>
        <w:spacing w:line="100" w:lineRule="atLeast"/>
        <w:ind w:left="-709"/>
        <w:jc w:val="both"/>
      </w:pPr>
      <w:r>
        <w:t>El año 2009, no hubo estudiantes ubicados en el nivel insuficiente, mientras que en el año 2012, hubo un 25% de estos ubicados en este nivel</w:t>
      </w:r>
      <w:r w:rsidR="00745012">
        <w:t>.</w:t>
      </w:r>
      <w:r>
        <w:t xml:space="preserve"> Es decir, empeoramos ostensiblemente en los resultados en el año 2012.</w:t>
      </w:r>
    </w:p>
    <w:p w:rsidR="003D37C0" w:rsidRDefault="003D37C0" w:rsidP="007C394A">
      <w:pPr>
        <w:pStyle w:val="Predeterminado"/>
        <w:numPr>
          <w:ilvl w:val="0"/>
          <w:numId w:val="2"/>
        </w:numPr>
        <w:spacing w:line="100" w:lineRule="atLeast"/>
        <w:ind w:left="-709"/>
        <w:jc w:val="both"/>
      </w:pPr>
      <w:r>
        <w:t>El año 2009, un 80% de los alumnos están ubicados en el nivel mínimo, mientras que en el año 2012, hubo un 25% de estos ubicados en este nivel. Es decir, empeoramos un 55% en los resultados en el año 2012.</w:t>
      </w:r>
    </w:p>
    <w:p w:rsidR="00745012" w:rsidRDefault="00745012" w:rsidP="007C394A">
      <w:pPr>
        <w:pStyle w:val="Predeterminado"/>
        <w:numPr>
          <w:ilvl w:val="0"/>
          <w:numId w:val="2"/>
        </w:numPr>
        <w:spacing w:line="100" w:lineRule="atLeast"/>
        <w:ind w:left="-709"/>
        <w:jc w:val="both"/>
      </w:pPr>
      <w:r>
        <w:t xml:space="preserve">En el nivel satisfactorio se encontró un avance </w:t>
      </w:r>
      <w:r w:rsidR="003D37C0">
        <w:t>positivo, se logró pasar de un 20</w:t>
      </w:r>
      <w:r>
        <w:t xml:space="preserve">% que se </w:t>
      </w:r>
      <w:r w:rsidR="003D37C0">
        <w:t>registró en el año 2009, a un 50% registrado en el año 2012. E</w:t>
      </w:r>
      <w:r>
        <w:t>s decir que</w:t>
      </w:r>
      <w:r w:rsidR="003D37C0">
        <w:t xml:space="preserve"> un 30</w:t>
      </w:r>
      <w:r>
        <w:t>% logro mejorar su rendimiento.</w:t>
      </w:r>
    </w:p>
    <w:p w:rsidR="00745012" w:rsidRDefault="00745012" w:rsidP="007C394A">
      <w:pPr>
        <w:pStyle w:val="Predeterminado"/>
        <w:spacing w:line="100" w:lineRule="atLeast"/>
        <w:ind w:left="-709"/>
      </w:pPr>
    </w:p>
    <w:p w:rsidR="003D37C0" w:rsidRDefault="003D37C0" w:rsidP="007C394A">
      <w:pPr>
        <w:pStyle w:val="Predeterminado"/>
        <w:spacing w:line="100" w:lineRule="atLeast"/>
        <w:ind w:left="-709"/>
      </w:pPr>
      <w:r>
        <w:t>De forma general, se observa que del porcentaje de los estudiantes que antes estaban en el nivel mínimo, unos mejoraron mientras que otros desmejoraron su rendimiento. La meta para este año es que los estudiantes que desmejoraron su rendimiento avancen de manera significativa en su desarrollo o por lo menos, que regresen a su rendimiento mínimo.</w:t>
      </w:r>
    </w:p>
    <w:p w:rsidR="00745012" w:rsidRDefault="00745012" w:rsidP="007C394A">
      <w:pPr>
        <w:pStyle w:val="Predeterminado"/>
        <w:spacing w:line="100" w:lineRule="atLeast"/>
        <w:ind w:left="-709"/>
        <w:jc w:val="center"/>
      </w:pPr>
    </w:p>
    <w:p w:rsidR="00745012" w:rsidRDefault="00745012" w:rsidP="007C394A">
      <w:pPr>
        <w:pStyle w:val="Predeterminado"/>
        <w:spacing w:line="100" w:lineRule="atLeast"/>
        <w:ind w:left="-709"/>
        <w:jc w:val="center"/>
      </w:pPr>
    </w:p>
    <w:p w:rsidR="000B5104" w:rsidRDefault="000B5104" w:rsidP="007C394A">
      <w:pPr>
        <w:pStyle w:val="Predeterminado"/>
        <w:spacing w:line="100" w:lineRule="atLeast"/>
        <w:ind w:left="-709"/>
        <w:jc w:val="center"/>
      </w:pPr>
    </w:p>
    <w:p w:rsidR="007C394A" w:rsidRDefault="007C394A" w:rsidP="007C394A">
      <w:pPr>
        <w:pStyle w:val="Predeterminado"/>
        <w:spacing w:line="100" w:lineRule="atLeast"/>
        <w:ind w:left="-709"/>
        <w:jc w:val="center"/>
      </w:pPr>
    </w:p>
    <w:p w:rsidR="007C394A" w:rsidRDefault="007C394A" w:rsidP="007C394A">
      <w:pPr>
        <w:pStyle w:val="Predeterminado"/>
        <w:spacing w:line="100" w:lineRule="atLeast"/>
        <w:ind w:left="-709"/>
        <w:jc w:val="center"/>
      </w:pPr>
    </w:p>
    <w:p w:rsidR="000B5104" w:rsidRDefault="000B5104" w:rsidP="007C394A">
      <w:pPr>
        <w:pStyle w:val="Predeterminado"/>
        <w:spacing w:line="100" w:lineRule="atLeast"/>
        <w:ind w:left="-709"/>
        <w:jc w:val="center"/>
      </w:pPr>
    </w:p>
    <w:p w:rsidR="00745012" w:rsidRDefault="000B5104" w:rsidP="007C394A">
      <w:pPr>
        <w:pStyle w:val="Predeterminado"/>
        <w:spacing w:line="100" w:lineRule="atLeast"/>
        <w:ind w:left="-709"/>
        <w:jc w:val="both"/>
      </w:pPr>
      <w:r>
        <w:lastRenderedPageBreak/>
        <w:t>L</w:t>
      </w:r>
      <w:r w:rsidR="00745012">
        <w:t xml:space="preserve">a </w:t>
      </w:r>
      <w:r w:rsidR="003D37C0">
        <w:t>Institución Educativa Antonio Nariño</w:t>
      </w:r>
      <w:r>
        <w:t>, actualmente cuenta con</w:t>
      </w:r>
      <w:r w:rsidR="00745012">
        <w:t xml:space="preserve"> </w:t>
      </w:r>
      <w:r w:rsidR="00440CF5">
        <w:t>24</w:t>
      </w:r>
      <w:r>
        <w:t xml:space="preserve"> </w:t>
      </w:r>
      <w:r w:rsidR="00745012">
        <w:t>estudiantes en el grado 5º de educación básica primaria, de los cuales se proyectan los siguientes resultados en pruebas saber 2013.</w:t>
      </w:r>
    </w:p>
    <w:p w:rsidR="00745012" w:rsidRDefault="00745012" w:rsidP="00745012">
      <w:pPr>
        <w:pStyle w:val="Predeterminado"/>
        <w:spacing w:line="100" w:lineRule="atLeast"/>
        <w:jc w:val="both"/>
      </w:pPr>
    </w:p>
    <w:tbl>
      <w:tblPr>
        <w:tblW w:w="0" w:type="auto"/>
        <w:tblInd w:w="-108"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firstRow="0" w:lastRow="0" w:firstColumn="0" w:lastColumn="0" w:noHBand="0" w:noVBand="0"/>
      </w:tblPr>
      <w:tblGrid>
        <w:gridCol w:w="1574"/>
        <w:gridCol w:w="1477"/>
        <w:gridCol w:w="3497"/>
      </w:tblGrid>
      <w:tr w:rsidR="000B5104" w:rsidTr="000B5104">
        <w:tc>
          <w:tcPr>
            <w:tcW w:w="1574" w:type="dxa"/>
            <w:vMerge w:val="restart"/>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rPr>
                <w:b/>
              </w:rPr>
              <w:t>NIVEL</w:t>
            </w: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p>
        </w:tc>
        <w:tc>
          <w:tcPr>
            <w:tcW w:w="3497" w:type="dxa"/>
            <w:tcBorders>
              <w:top w:val="single" w:sz="4" w:space="0" w:color="000001"/>
              <w:left w:val="single" w:sz="4" w:space="0" w:color="000001"/>
              <w:bottom w:val="single" w:sz="4" w:space="0" w:color="000001"/>
              <w:right w:val="single" w:sz="4" w:space="0" w:color="000001"/>
            </w:tcBorders>
            <w:shd w:val="clear" w:color="auto" w:fill="auto"/>
          </w:tcPr>
          <w:p w:rsidR="000B5104" w:rsidRDefault="000B5104" w:rsidP="005732E1">
            <w:pPr>
              <w:pStyle w:val="Predeterminado"/>
              <w:spacing w:after="0" w:line="100" w:lineRule="atLeast"/>
              <w:jc w:val="center"/>
            </w:pPr>
            <w:r>
              <w:rPr>
                <w:b/>
              </w:rPr>
              <w:t>No. DE ESTUDIANTES</w:t>
            </w:r>
          </w:p>
        </w:tc>
      </w:tr>
      <w:tr w:rsidR="000B5104" w:rsidTr="000B5104">
        <w:tc>
          <w:tcPr>
            <w:tcW w:w="1574"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rPr>
                <w:b/>
              </w:rPr>
              <w:t>Año 2012</w:t>
            </w:r>
          </w:p>
        </w:tc>
        <w:tc>
          <w:tcPr>
            <w:tcW w:w="349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p>
        </w:tc>
      </w:tr>
      <w:tr w:rsidR="000B5104" w:rsidTr="000B5104">
        <w:tc>
          <w:tcPr>
            <w:tcW w:w="157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both"/>
            </w:pPr>
            <w:r>
              <w:t xml:space="preserve">Insuficiente </w:t>
            </w: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44%</w:t>
            </w:r>
          </w:p>
        </w:tc>
        <w:tc>
          <w:tcPr>
            <w:tcW w:w="349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10</w:t>
            </w:r>
          </w:p>
        </w:tc>
      </w:tr>
      <w:tr w:rsidR="000B5104" w:rsidTr="000B5104">
        <w:tc>
          <w:tcPr>
            <w:tcW w:w="157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both"/>
            </w:pPr>
            <w:r>
              <w:t>Mínimo</w:t>
            </w: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44%</w:t>
            </w:r>
          </w:p>
        </w:tc>
        <w:tc>
          <w:tcPr>
            <w:tcW w:w="349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10</w:t>
            </w:r>
          </w:p>
        </w:tc>
      </w:tr>
      <w:tr w:rsidR="000B5104" w:rsidTr="000B5104">
        <w:tc>
          <w:tcPr>
            <w:tcW w:w="157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both"/>
            </w:pPr>
            <w:r>
              <w:t>Satisfactorio</w:t>
            </w: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11%</w:t>
            </w:r>
          </w:p>
        </w:tc>
        <w:tc>
          <w:tcPr>
            <w:tcW w:w="349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440CF5" w:rsidP="005732E1">
            <w:pPr>
              <w:pStyle w:val="Predeterminado"/>
              <w:spacing w:after="0" w:line="100" w:lineRule="atLeast"/>
              <w:jc w:val="center"/>
            </w:pPr>
            <w:r>
              <w:t>4</w:t>
            </w:r>
            <w:bookmarkStart w:id="0" w:name="_GoBack"/>
            <w:bookmarkEnd w:id="0"/>
          </w:p>
        </w:tc>
      </w:tr>
      <w:tr w:rsidR="000B5104" w:rsidTr="000B5104">
        <w:tc>
          <w:tcPr>
            <w:tcW w:w="157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both"/>
            </w:pPr>
            <w:r>
              <w:t>Avanzado</w:t>
            </w: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0%</w:t>
            </w:r>
          </w:p>
        </w:tc>
        <w:tc>
          <w:tcPr>
            <w:tcW w:w="349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1D5098" w:rsidP="005732E1">
            <w:pPr>
              <w:pStyle w:val="Predeterminado"/>
              <w:spacing w:after="0" w:line="100" w:lineRule="atLeast"/>
              <w:jc w:val="center"/>
            </w:pPr>
            <w:r>
              <w:t>0</w:t>
            </w:r>
          </w:p>
        </w:tc>
      </w:tr>
    </w:tbl>
    <w:p w:rsidR="00745012" w:rsidRDefault="00745012" w:rsidP="00745012">
      <w:pPr>
        <w:pStyle w:val="Predeterminado"/>
        <w:spacing w:line="100" w:lineRule="atLeast"/>
        <w:jc w:val="both"/>
      </w:pPr>
      <w:r>
        <w:t xml:space="preserve"> </w:t>
      </w:r>
    </w:p>
    <w:p w:rsidR="00745012" w:rsidRDefault="00745012" w:rsidP="007C394A">
      <w:pPr>
        <w:pStyle w:val="Predeterminado"/>
        <w:spacing w:line="100" w:lineRule="atLeast"/>
        <w:ind w:left="-709"/>
        <w:jc w:val="both"/>
      </w:pPr>
      <w:r>
        <w:t>DESCRIPCIÓN DE LOS NIVELES DE DESEMPEÑO EN EL ÁREA DE CIENCIAS NATURALES GRADO 5º</w:t>
      </w:r>
    </w:p>
    <w:p w:rsidR="00745012" w:rsidRDefault="00745012" w:rsidP="00745012">
      <w:pPr>
        <w:pStyle w:val="Predeterminado"/>
        <w:spacing w:line="100" w:lineRule="atLeast"/>
        <w:jc w:val="both"/>
      </w:pPr>
    </w:p>
    <w:tbl>
      <w:tblPr>
        <w:tblW w:w="0" w:type="auto"/>
        <w:tblInd w:w="-851"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firstRow="0" w:lastRow="0" w:firstColumn="0" w:lastColumn="0" w:noHBand="0" w:noVBand="0"/>
      </w:tblPr>
      <w:tblGrid>
        <w:gridCol w:w="1558"/>
        <w:gridCol w:w="1795"/>
        <w:gridCol w:w="2007"/>
        <w:gridCol w:w="2214"/>
        <w:gridCol w:w="2849"/>
      </w:tblGrid>
      <w:tr w:rsidR="00745012" w:rsidTr="005732E1">
        <w:tc>
          <w:tcPr>
            <w:tcW w:w="113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NIVEL</w:t>
            </w: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CONTENIDO TEMÁTICO</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COMPETENCIA</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COMPONENTE</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ESTRATEGIAS METODOLÓGICAS</w:t>
            </w:r>
          </w:p>
        </w:tc>
      </w:tr>
      <w:tr w:rsidR="00745012" w:rsidTr="005732E1">
        <w:tc>
          <w:tcPr>
            <w:tcW w:w="1133" w:type="dxa"/>
            <w:vMerge w:val="restart"/>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r>
              <w:rPr>
                <w:b/>
                <w:sz w:val="20"/>
              </w:rPr>
              <w:t>AVANZADO</w:t>
            </w: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Elementos y características de la Tierra</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físico</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Concientizar a padres de familia y estudiantes acerca del compromiso que tienen con la institución para mejorar los resultados de las pruebas saber</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El espacio</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físico</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Implementar proyectos de aula por grado en el área de Naturales</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Máquinas simples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Uso comprensivo del conocimiento científico</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Ciencia, tecnología y sociedad y entorno vivo</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Estudio de las diferentes máquinas simples y aplicación de conceptos a través de maquetas.</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Materiales naturales y artificiales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Uso comprensivo del conocimiento científico, interpretación de situaciones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físico y entorno vivo</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Elaboración de una cartilla con el objetivo de identificar los materiales naturales que se encuentran en el entorno</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Adaptaciones de los seres vivos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vivo</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Elaborar relatos relacionados con las diferentes adaptaciones que experimentan los seres vivos del entorno</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Circuito eléctrico</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Uso comprensivo del conocimiento científico, 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Ciencia, tecnología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Variables, hipótesis y conclusiones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Uso comprensivo del conocimiento científico, indagación</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Ciencia, tecnología y sociedad, entorno físico</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r>
      <w:tr w:rsidR="00745012" w:rsidTr="005732E1">
        <w:tc>
          <w:tcPr>
            <w:tcW w:w="1133" w:type="dxa"/>
            <w:vMerge w:val="restart"/>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r>
              <w:t>Satisfactorio</w:t>
            </w: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Funciones de los seres vivos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Uso comprensivo del conocimiento científico</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Ciencia, tecnología y sociedad, entorno vivo</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Implementar evaluaciones por competencias por temas</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Fuentes de energía</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físico y ciencia tecnología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Video debate para identificar la importancia de las diferentes fuentes y clases </w:t>
            </w:r>
            <w:r>
              <w:lastRenderedPageBreak/>
              <w:t>de energía</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Cadena alimentaria</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Uso del conocimiento científico, indagación</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vivo</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Elaboración de maquetas con materiales del entorno</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Circuitos eléctricos sencillos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Uso del conocimiento científico, 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Ciencia tecnología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Elaboración de circuitos eléctricos paralelos y en serie</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El deporte y la salud</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Interpretación de situaciones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vivo. Ciencia tecnología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0B5104" w:rsidP="005732E1">
            <w:pPr>
              <w:pStyle w:val="Predeterminado"/>
              <w:spacing w:after="0" w:line="100" w:lineRule="atLeast"/>
              <w:jc w:val="both"/>
            </w:pPr>
            <w:r>
              <w:t>Desayuno</w:t>
            </w:r>
            <w:r w:rsidR="00745012">
              <w:t xml:space="preserve"> saludable y balanceado utilizando productos del medio</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Fenómenos naturales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Explicación de fenómenos,  indagación</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físico. Ciencia tecnología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Simulacros de evacuación y talleres de prevención de riesgos caseros</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Mecanismos de separación de mezclas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Uso comprensivo del conocimiento científico, indagación</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físico. Ciencia tecnología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Talleres prácticos de mecanismos de separación de mezclas</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Etapas en el desarrollo de un ser vivo</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Explicación de fenómenos </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vivo.</w:t>
            </w:r>
          </w:p>
          <w:p w:rsidR="00745012" w:rsidRDefault="00745012" w:rsidP="005732E1">
            <w:pPr>
              <w:pStyle w:val="Predeterminado"/>
              <w:spacing w:after="0" w:line="100" w:lineRule="atLeast"/>
              <w:jc w:val="both"/>
            </w:pP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Talleres y actividades apoyadas con videos.</w:t>
            </w:r>
          </w:p>
        </w:tc>
      </w:tr>
      <w:tr w:rsidR="00745012" w:rsidTr="005732E1">
        <w:tc>
          <w:tcPr>
            <w:tcW w:w="1133" w:type="dxa"/>
            <w:vMerge w:val="restart"/>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Mínimo</w:t>
            </w: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Factores bióticos y abióticos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0B5104">
              <w:t>científico</w:t>
            </w:r>
          </w:p>
          <w:p w:rsidR="00745012" w:rsidRDefault="00745012" w:rsidP="005732E1">
            <w:pPr>
              <w:pStyle w:val="Predeterminado"/>
              <w:spacing w:after="0" w:line="100" w:lineRule="atLeast"/>
              <w:jc w:val="both"/>
            </w:pP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vivo </w:t>
            </w:r>
          </w:p>
          <w:p w:rsidR="00745012" w:rsidRDefault="00745012" w:rsidP="005732E1">
            <w:pPr>
              <w:pStyle w:val="Predeterminado"/>
              <w:spacing w:after="0" w:line="100" w:lineRule="atLeast"/>
              <w:jc w:val="both"/>
            </w:pPr>
            <w:r>
              <w:t xml:space="preserve">entorno </w:t>
            </w:r>
            <w:r w:rsidR="000B5104">
              <w:t>físico</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0B5104" w:rsidP="005732E1">
            <w:pPr>
              <w:pStyle w:val="Predeterminado"/>
              <w:spacing w:after="0" w:line="100" w:lineRule="atLeast"/>
              <w:jc w:val="both"/>
            </w:pPr>
            <w:r>
              <w:t>Elaboración</w:t>
            </w:r>
            <w:r w:rsidR="00745012">
              <w:t xml:space="preserve"> de cartelera donde identifiquen los factores </w:t>
            </w:r>
            <w:r>
              <w:t>bióticos</w:t>
            </w:r>
            <w:r w:rsidR="00745012">
              <w:t xml:space="preserve"> y </w:t>
            </w:r>
            <w:r>
              <w:t>abióticos</w:t>
            </w:r>
            <w:r w:rsidR="00745012">
              <w:t xml:space="preserve"> del entorno.</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Comparación de seres vivos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0B5104">
              <w:t>científico</w:t>
            </w:r>
            <w:r>
              <w:t xml:space="preserve"> </w:t>
            </w:r>
            <w:r w:rsidR="000B5104">
              <w:t>indagación</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vivo</w:t>
            </w:r>
          </w:p>
          <w:p w:rsidR="00745012" w:rsidRDefault="00745012" w:rsidP="005732E1">
            <w:pPr>
              <w:pStyle w:val="Predeterminado"/>
              <w:spacing w:after="0" w:line="100" w:lineRule="atLeast"/>
              <w:jc w:val="both"/>
            </w:pPr>
            <w:proofErr w:type="gramStart"/>
            <w:r>
              <w:t>ciencia</w:t>
            </w:r>
            <w:proofErr w:type="gramEnd"/>
            <w:r>
              <w:t xml:space="preserve"> </w:t>
            </w:r>
            <w:r w:rsidR="000B5104">
              <w:t>tecnología</w:t>
            </w:r>
            <w:r>
              <w:t xml:space="preserve">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Salida de campo para comparar y clasificar los seres vivos del entorno.</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Usos de la energía</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0B5104" w:rsidP="005732E1">
            <w:pPr>
              <w:pStyle w:val="Predeterminado"/>
              <w:spacing w:after="0" w:line="100" w:lineRule="atLeast"/>
              <w:jc w:val="both"/>
            </w:pPr>
            <w:r>
              <w:t>Explicación</w:t>
            </w:r>
            <w:r w:rsidR="00745012">
              <w:t xml:space="preserve"> de </w:t>
            </w:r>
            <w:r>
              <w:t>fenómenos</w:t>
            </w:r>
            <w:r w:rsidR="00745012">
              <w:t xml:space="preserve"> </w:t>
            </w:r>
          </w:p>
          <w:p w:rsidR="00745012" w:rsidRDefault="000B5104" w:rsidP="005732E1">
            <w:pPr>
              <w:pStyle w:val="Predeterminado"/>
              <w:spacing w:after="0" w:line="100" w:lineRule="atLeast"/>
              <w:jc w:val="both"/>
            </w:pPr>
            <w:proofErr w:type="gramStart"/>
            <w:r>
              <w:t>indagación</w:t>
            </w:r>
            <w:proofErr w:type="gramEnd"/>
            <w:r w:rsidR="00745012">
              <w:t>.</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w:t>
            </w:r>
            <w:r w:rsidR="000B5104">
              <w:t>físico</w:t>
            </w:r>
            <w:r>
              <w:t xml:space="preserve"> ciencia </w:t>
            </w:r>
            <w:r w:rsidR="000B5104">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Experimentos sencillos para  diferenciar algunos usos cotidianos de la </w:t>
            </w:r>
            <w:r w:rsidR="000B5104">
              <w:t>energía</w:t>
            </w:r>
            <w:r>
              <w:t>.</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Cuidados de la salud y el medio ambiente</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0B5104">
              <w:t>científico</w:t>
            </w:r>
            <w:r>
              <w:t>.</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vivo y entorno  físico</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0B5104" w:rsidP="005732E1">
            <w:pPr>
              <w:pStyle w:val="Predeterminado"/>
              <w:spacing w:after="0" w:line="100" w:lineRule="atLeast"/>
              <w:jc w:val="both"/>
            </w:pPr>
            <w:r>
              <w:t>Características</w:t>
            </w:r>
            <w:r w:rsidR="00745012">
              <w:t xml:space="preserve"> de los seres vivos</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0B5104">
              <w:t>científico</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0B5104" w:rsidP="005732E1">
            <w:pPr>
              <w:pStyle w:val="Predeterminado"/>
              <w:spacing w:after="0" w:line="100" w:lineRule="atLeast"/>
              <w:jc w:val="both"/>
            </w:pPr>
            <w:r>
              <w:t>Entorno</w:t>
            </w:r>
            <w:r w:rsidR="00745012">
              <w:t xml:space="preserve"> vivo</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Fenómenos naturales</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Explicación de fenómenos,  indagación</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físico. Ciencia tecnología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Simulacros de evacuación y talleres de prevención de riesgos caseros</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Ecosistemas</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0B5104">
              <w:t>indagación</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vivo</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0B5104" w:rsidP="005732E1">
            <w:pPr>
              <w:pStyle w:val="Predeterminado"/>
              <w:spacing w:after="0" w:line="100" w:lineRule="atLeast"/>
              <w:jc w:val="both"/>
            </w:pPr>
            <w:r>
              <w:t>Elaboración</w:t>
            </w:r>
            <w:r w:rsidR="00745012">
              <w:t xml:space="preserve"> de relatos donde se describan las características de los ecosistemas</w:t>
            </w:r>
          </w:p>
        </w:tc>
      </w:tr>
      <w:tr w:rsidR="00745012" w:rsidTr="005732E1">
        <w:tc>
          <w:tcPr>
            <w:tcW w:w="1133"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Propiedades de la materia</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so comprensivo del conocimiento, </w:t>
            </w:r>
            <w:r w:rsidR="000B5104">
              <w:t>indagación</w:t>
            </w:r>
            <w:r>
              <w:t xml:space="preserve">, </w:t>
            </w:r>
            <w:r w:rsidR="000B5104">
              <w:t>explicación</w:t>
            </w:r>
            <w:r>
              <w:t xml:space="preserve"> de fenómenos</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físico. Ciencia tecnología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Prácticas de laboratorio</w:t>
            </w:r>
          </w:p>
        </w:tc>
      </w:tr>
    </w:tbl>
    <w:p w:rsidR="00745012" w:rsidRDefault="00745012" w:rsidP="00745012">
      <w:pPr>
        <w:pStyle w:val="Predeterminado"/>
        <w:spacing w:line="100" w:lineRule="atLeast"/>
        <w:jc w:val="both"/>
      </w:pPr>
    </w:p>
    <w:p w:rsidR="007C394A" w:rsidRDefault="007C394A" w:rsidP="00745012">
      <w:pPr>
        <w:pStyle w:val="Predeterminado"/>
        <w:spacing w:line="100" w:lineRule="atLeast"/>
        <w:jc w:val="both"/>
      </w:pPr>
    </w:p>
    <w:p w:rsidR="00745012" w:rsidRDefault="000B5104" w:rsidP="007C394A">
      <w:pPr>
        <w:pStyle w:val="Predeterminado"/>
        <w:spacing w:line="100" w:lineRule="atLeast"/>
        <w:ind w:left="-709"/>
        <w:jc w:val="both"/>
      </w:pPr>
      <w:r>
        <w:lastRenderedPageBreak/>
        <w:t>La Institución Educativa Antonio Nariño, actualmente cuenta con 8</w:t>
      </w:r>
      <w:r w:rsidR="00745012">
        <w:t xml:space="preserve"> estudiantes en el grado 9º de educación básica primaria, de los cuales se proyectan los siguientes resultados en pruebas saber 2013.</w:t>
      </w:r>
    </w:p>
    <w:p w:rsidR="00745012" w:rsidRDefault="00745012" w:rsidP="00745012">
      <w:pPr>
        <w:pStyle w:val="Predeterminado"/>
        <w:spacing w:line="100" w:lineRule="atLeast"/>
        <w:jc w:val="both"/>
      </w:pPr>
    </w:p>
    <w:tbl>
      <w:tblPr>
        <w:tblW w:w="0" w:type="auto"/>
        <w:tblInd w:w="-108"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firstRow="0" w:lastRow="0" w:firstColumn="0" w:lastColumn="0" w:noHBand="0" w:noVBand="0"/>
      </w:tblPr>
      <w:tblGrid>
        <w:gridCol w:w="1466"/>
        <w:gridCol w:w="1727"/>
        <w:gridCol w:w="2552"/>
      </w:tblGrid>
      <w:tr w:rsidR="000B5104" w:rsidTr="000B5104">
        <w:trPr>
          <w:trHeight w:val="712"/>
        </w:trPr>
        <w:tc>
          <w:tcPr>
            <w:tcW w:w="1466" w:type="dxa"/>
            <w:vMerge w:val="restart"/>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rPr>
                <w:b/>
              </w:rPr>
              <w:t>NIVEL</w:t>
            </w:r>
          </w:p>
        </w:tc>
        <w:tc>
          <w:tcPr>
            <w:tcW w:w="172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0B5104">
            <w:pPr>
              <w:pStyle w:val="Predeterminado"/>
              <w:spacing w:after="0" w:line="100" w:lineRule="atLeast"/>
              <w:jc w:val="center"/>
            </w:pPr>
          </w:p>
        </w:tc>
        <w:tc>
          <w:tcPr>
            <w:tcW w:w="2552" w:type="dxa"/>
            <w:tcBorders>
              <w:top w:val="single" w:sz="4" w:space="0" w:color="000001"/>
              <w:left w:val="single" w:sz="4" w:space="0" w:color="000001"/>
              <w:bottom w:val="single" w:sz="4" w:space="0" w:color="000001"/>
              <w:right w:val="single" w:sz="4" w:space="0" w:color="000001"/>
            </w:tcBorders>
            <w:shd w:val="clear" w:color="auto" w:fill="auto"/>
          </w:tcPr>
          <w:p w:rsidR="000B5104" w:rsidRDefault="000B5104" w:rsidP="000B5104">
            <w:pPr>
              <w:pStyle w:val="Predeterminado"/>
              <w:spacing w:after="0" w:line="100" w:lineRule="atLeast"/>
              <w:jc w:val="center"/>
            </w:pPr>
            <w:r>
              <w:rPr>
                <w:b/>
              </w:rPr>
              <w:t>No. DE ESTUDIANTES</w:t>
            </w:r>
          </w:p>
        </w:tc>
      </w:tr>
      <w:tr w:rsidR="000B5104" w:rsidTr="000B5104">
        <w:tc>
          <w:tcPr>
            <w:tcW w:w="1466"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p>
        </w:tc>
        <w:tc>
          <w:tcPr>
            <w:tcW w:w="172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rPr>
                <w:b/>
              </w:rPr>
              <w:t>Año 2012</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p>
        </w:tc>
      </w:tr>
      <w:tr w:rsidR="000B5104" w:rsidTr="000B5104">
        <w:tc>
          <w:tcPr>
            <w:tcW w:w="146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both"/>
            </w:pPr>
            <w:r>
              <w:t xml:space="preserve">Insuficiente </w:t>
            </w:r>
          </w:p>
        </w:tc>
        <w:tc>
          <w:tcPr>
            <w:tcW w:w="172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25%</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2</w:t>
            </w:r>
          </w:p>
        </w:tc>
      </w:tr>
      <w:tr w:rsidR="000B5104" w:rsidTr="000B5104">
        <w:tc>
          <w:tcPr>
            <w:tcW w:w="146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both"/>
            </w:pPr>
            <w:r>
              <w:t>Mínimo</w:t>
            </w:r>
          </w:p>
        </w:tc>
        <w:tc>
          <w:tcPr>
            <w:tcW w:w="172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25%</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2</w:t>
            </w:r>
          </w:p>
        </w:tc>
      </w:tr>
      <w:tr w:rsidR="000B5104" w:rsidTr="000B5104">
        <w:tc>
          <w:tcPr>
            <w:tcW w:w="146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both"/>
            </w:pPr>
            <w:r>
              <w:t>Satisfactorio</w:t>
            </w:r>
          </w:p>
        </w:tc>
        <w:tc>
          <w:tcPr>
            <w:tcW w:w="172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50%</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4</w:t>
            </w:r>
          </w:p>
        </w:tc>
      </w:tr>
      <w:tr w:rsidR="000B5104" w:rsidTr="000B5104">
        <w:tc>
          <w:tcPr>
            <w:tcW w:w="146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both"/>
            </w:pPr>
            <w:r>
              <w:t>Avanzado</w:t>
            </w:r>
          </w:p>
        </w:tc>
        <w:tc>
          <w:tcPr>
            <w:tcW w:w="172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0%</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0B5104" w:rsidRDefault="000B5104" w:rsidP="005732E1">
            <w:pPr>
              <w:pStyle w:val="Predeterminado"/>
              <w:spacing w:after="0" w:line="100" w:lineRule="atLeast"/>
              <w:jc w:val="center"/>
            </w:pPr>
            <w:r>
              <w:t>0</w:t>
            </w:r>
          </w:p>
        </w:tc>
      </w:tr>
    </w:tbl>
    <w:p w:rsidR="00745012" w:rsidRDefault="00745012" w:rsidP="00745012">
      <w:pPr>
        <w:pStyle w:val="Predeterminado"/>
        <w:spacing w:line="100" w:lineRule="atLeast"/>
        <w:jc w:val="both"/>
      </w:pPr>
    </w:p>
    <w:p w:rsidR="007C394A" w:rsidRDefault="007C394A" w:rsidP="007C394A">
      <w:pPr>
        <w:pStyle w:val="Predeterminado"/>
        <w:spacing w:line="100" w:lineRule="atLeast"/>
        <w:ind w:left="-709"/>
        <w:jc w:val="both"/>
      </w:pPr>
    </w:p>
    <w:p w:rsidR="00745012" w:rsidRDefault="00745012" w:rsidP="007C394A">
      <w:pPr>
        <w:pStyle w:val="Predeterminado"/>
        <w:spacing w:line="100" w:lineRule="atLeast"/>
        <w:ind w:left="-709"/>
        <w:jc w:val="both"/>
      </w:pPr>
      <w:r>
        <w:t>DESCRIPCIÓN DE LOS NIVELES DE DESEMPEÑO EN EL ÁREA DE CIENCIAS NATURALES GRADO 9º</w:t>
      </w:r>
    </w:p>
    <w:p w:rsidR="00745012" w:rsidRDefault="00745012" w:rsidP="00745012">
      <w:pPr>
        <w:pStyle w:val="Predeterminado"/>
      </w:pPr>
      <w:r>
        <w:t xml:space="preserve"> </w:t>
      </w:r>
    </w:p>
    <w:tbl>
      <w:tblPr>
        <w:tblW w:w="0" w:type="auto"/>
        <w:tblInd w:w="-851"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firstRow="0" w:lastRow="0" w:firstColumn="0" w:lastColumn="0" w:noHBand="0" w:noVBand="0"/>
      </w:tblPr>
      <w:tblGrid>
        <w:gridCol w:w="1558"/>
        <w:gridCol w:w="1913"/>
        <w:gridCol w:w="1982"/>
        <w:gridCol w:w="2177"/>
        <w:gridCol w:w="2793"/>
      </w:tblGrid>
      <w:tr w:rsidR="00745012" w:rsidTr="005732E1">
        <w:tc>
          <w:tcPr>
            <w:tcW w:w="113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NIVEL</w:t>
            </w: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CONTENIDO TEMÁTICO</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COMPETENCIA</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COMPONENTE</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ESTRATEGIAS METODOLÓGICAS</w:t>
            </w:r>
          </w:p>
        </w:tc>
      </w:tr>
      <w:tr w:rsidR="00745012" w:rsidTr="005732E1">
        <w:tc>
          <w:tcPr>
            <w:tcW w:w="1133" w:type="dxa"/>
            <w:vMerge w:val="restart"/>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r>
              <w:rPr>
                <w:b/>
                <w:sz w:val="20"/>
              </w:rPr>
              <w:t>AVANZADO</w:t>
            </w: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Potencial de hidrógeno de una solución</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explicación</w:t>
            </w:r>
            <w:r>
              <w:t xml:space="preserve">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 ciencia </w:t>
            </w:r>
            <w:r w:rsidR="001D5098">
              <w:t>tecnología</w:t>
            </w:r>
            <w:r>
              <w:t xml:space="preserve">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Experimento en laboratorio.</w:t>
            </w:r>
          </w:p>
          <w:p w:rsidR="00745012" w:rsidRDefault="00745012" w:rsidP="005732E1">
            <w:pPr>
              <w:pStyle w:val="Predeterminado"/>
              <w:spacing w:after="0" w:line="100" w:lineRule="atLeast"/>
              <w:jc w:val="both"/>
            </w:pPr>
          </w:p>
          <w:p w:rsidR="00745012" w:rsidRDefault="001D5098" w:rsidP="005732E1">
            <w:pPr>
              <w:pStyle w:val="Predeterminado"/>
              <w:spacing w:after="0" w:line="100" w:lineRule="atLeast"/>
              <w:jc w:val="both"/>
            </w:pPr>
            <w:r>
              <w:t>Elaboración</w:t>
            </w:r>
            <w:r w:rsidR="00745012">
              <w:t xml:space="preserve"> de la escala de </w:t>
            </w:r>
            <w:r>
              <w:t>pH</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Poblaciones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 ciencia </w:t>
            </w:r>
            <w:r w:rsidR="001D5098">
              <w:t>tecnología</w:t>
            </w:r>
            <w:r>
              <w:t xml:space="preserve">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Aplicación de encuestas en la comunidad, elaboración de tablas de valor, </w:t>
            </w:r>
            <w:r w:rsidR="001D5098">
              <w:t>elaboración</w:t>
            </w:r>
            <w:r>
              <w:t xml:space="preserve"> de gráficas e interpretación de estas.</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Gases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 ciencia </w:t>
            </w:r>
            <w:r w:rsidR="001D5098">
              <w:t>tecnología</w:t>
            </w:r>
            <w:r>
              <w:t xml:space="preserve">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Laboratorio</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Genética</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vivo, ciencia </w:t>
            </w:r>
            <w:r w:rsidR="001D5098">
              <w:t>tecnología</w:t>
            </w:r>
            <w:r>
              <w:t xml:space="preserve">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Video debates y talleres en clase</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Interacciones entre órganos y sistemas de los seres vivos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indagación</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vivo, ciencia </w:t>
            </w:r>
            <w:r w:rsidR="001D5098">
              <w:t>tecnología</w:t>
            </w:r>
            <w:r>
              <w:t xml:space="preserve">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Video debates y talleres en clase</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Movimiento rectilíneo</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ciencia </w:t>
            </w:r>
            <w:r w:rsidR="001D5098">
              <w:t>tecnología</w:t>
            </w:r>
            <w:r>
              <w:t xml:space="preserve">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Talleres y prácticas de laboratorio</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Métodos de separación de mezclas</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ciencia </w:t>
            </w:r>
            <w:r w:rsidR="001D5098">
              <w:t>tecnología</w:t>
            </w:r>
            <w:r>
              <w:t xml:space="preserve">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Prácticas de laboratorio</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1D5098" w:rsidP="005732E1">
            <w:pPr>
              <w:pStyle w:val="Predeterminado"/>
              <w:spacing w:after="0" w:line="100" w:lineRule="atLeast"/>
              <w:jc w:val="both"/>
            </w:pPr>
            <w:r>
              <w:t>Reflexión</w:t>
            </w:r>
            <w:r w:rsidR="00745012">
              <w:t xml:space="preserve"> y </w:t>
            </w:r>
            <w:r w:rsidR="00745012">
              <w:lastRenderedPageBreak/>
              <w:t>refracción de la luz</w:t>
            </w:r>
          </w:p>
        </w:tc>
        <w:tc>
          <w:tcPr>
            <w:tcW w:w="532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lastRenderedPageBreak/>
              <w:t xml:space="preserve">Uso comprensivo </w:t>
            </w:r>
            <w:r>
              <w:lastRenderedPageBreak/>
              <w:t xml:space="preserve">del conocimiento </w:t>
            </w:r>
            <w:r w:rsidR="001D5098">
              <w:t>científico</w:t>
            </w:r>
            <w:r>
              <w:t>, explicación de fenómenos</w:t>
            </w:r>
          </w:p>
        </w:tc>
        <w:tc>
          <w:tcPr>
            <w:tcW w:w="710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lastRenderedPageBreak/>
              <w:t xml:space="preserve">Entorno físico, ciencia </w:t>
            </w:r>
            <w:r w:rsidR="001D5098">
              <w:lastRenderedPageBreak/>
              <w:t>tecnología</w:t>
            </w:r>
            <w:r>
              <w:t xml:space="preserve"> y sociedad</w:t>
            </w:r>
          </w:p>
        </w:tc>
        <w:tc>
          <w:tcPr>
            <w:tcW w:w="1020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lastRenderedPageBreak/>
              <w:t xml:space="preserve">Prácticas de laboratorio y </w:t>
            </w:r>
            <w:r>
              <w:lastRenderedPageBreak/>
              <w:t>talleres</w:t>
            </w:r>
          </w:p>
        </w:tc>
      </w:tr>
      <w:tr w:rsidR="00745012" w:rsidTr="005732E1">
        <w:tc>
          <w:tcPr>
            <w:tcW w:w="1133" w:type="dxa"/>
            <w:vMerge/>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Método científico</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explicación de fenómenos</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Desarrollo de talleres</w:t>
            </w:r>
          </w:p>
        </w:tc>
      </w:tr>
      <w:tr w:rsidR="00745012" w:rsidTr="005732E1">
        <w:tc>
          <w:tcPr>
            <w:tcW w:w="1133" w:type="dxa"/>
            <w:vMerge w:val="restart"/>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r>
              <w:t>Satisfactorio</w:t>
            </w: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La célula, estructura y función</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indagación</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vivo,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1D5098" w:rsidP="005732E1">
            <w:pPr>
              <w:pStyle w:val="Predeterminado"/>
              <w:spacing w:after="0" w:line="100" w:lineRule="atLeast"/>
              <w:jc w:val="both"/>
            </w:pPr>
            <w:r>
              <w:t>Elaboración</w:t>
            </w:r>
            <w:r w:rsidR="00745012">
              <w:t xml:space="preserve"> de dibujos de la célula animal y vegetal, exposiciones</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Biomas, características físicas de los </w:t>
            </w:r>
            <w:r w:rsidR="001D5098">
              <w:t>biomas</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indagación</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vivo,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Videos, talleres en clase, mesa redonda</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Higiene y comunidad</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indagación</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vivo,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Encuestas y campañas de sensibilización en la comunidad.</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Cambios físicos y químicos de la materia</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explicación</w:t>
            </w:r>
            <w:r>
              <w:t xml:space="preserve"> de fenómenos</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Prácticas de laboratorio</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Funcionamiento de un circuito eléctrico</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explicación de fenómenos, </w:t>
            </w:r>
            <w:r w:rsidR="001D5098">
              <w:t>indagación</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1D5098" w:rsidP="005732E1">
            <w:pPr>
              <w:pStyle w:val="Predeterminado"/>
              <w:spacing w:after="0" w:line="100" w:lineRule="atLeast"/>
              <w:jc w:val="both"/>
            </w:pPr>
            <w:r>
              <w:t>Elaboración</w:t>
            </w:r>
            <w:r w:rsidR="00745012">
              <w:t xml:space="preserve"> de circuitos eléctricos</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Método científico</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explicación de fenómenos</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Desarrollo de talleres</w:t>
            </w:r>
          </w:p>
        </w:tc>
      </w:tr>
      <w:tr w:rsidR="00745012" w:rsidTr="005732E1">
        <w:tc>
          <w:tcPr>
            <w:tcW w:w="1133" w:type="dxa"/>
            <w:vMerge w:val="restart"/>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Adaptaciones de los seres vivos</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explicación de fenómenos</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vivo,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1D5098" w:rsidP="005732E1">
            <w:pPr>
              <w:pStyle w:val="Predeterminado"/>
              <w:spacing w:after="0" w:line="100" w:lineRule="atLeast"/>
              <w:jc w:val="both"/>
            </w:pPr>
            <w:r>
              <w:t>Elaboración</w:t>
            </w:r>
            <w:r w:rsidR="00745012">
              <w:t xml:space="preserve"> de </w:t>
            </w:r>
            <w:r>
              <w:t>redacciones</w:t>
            </w:r>
            <w:r w:rsidR="00745012">
              <w:t xml:space="preserve"> en las que se describan las diferentes adaptaciones que sufren los seres vivos del entorno</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Potencial de hidrógeno</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explicación</w:t>
            </w:r>
            <w:r>
              <w:t xml:space="preserve"> de fenómenos</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Experimento en laboratorio.</w:t>
            </w:r>
          </w:p>
          <w:p w:rsidR="00745012" w:rsidRDefault="00745012" w:rsidP="005732E1">
            <w:pPr>
              <w:pStyle w:val="Predeterminado"/>
              <w:spacing w:after="0" w:line="100" w:lineRule="atLeast"/>
              <w:jc w:val="both"/>
            </w:pPr>
          </w:p>
          <w:p w:rsidR="00745012" w:rsidRDefault="001D5098" w:rsidP="005732E1">
            <w:pPr>
              <w:pStyle w:val="Predeterminado"/>
              <w:spacing w:after="0" w:line="100" w:lineRule="atLeast"/>
              <w:jc w:val="both"/>
            </w:pPr>
            <w:r>
              <w:t>Elaboración</w:t>
            </w:r>
            <w:r w:rsidR="00745012">
              <w:t xml:space="preserve"> de la escala de </w:t>
            </w:r>
            <w:r>
              <w:t>pH</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Fuerza y gravedad</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explicación</w:t>
            </w:r>
            <w:r>
              <w:t xml:space="preserve"> de fenómenos</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físico ,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Desarrollo de talleres con situaciones problema</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Circuito eléctrico y sus partes</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científico, explicación de </w:t>
            </w:r>
            <w:r>
              <w:lastRenderedPageBreak/>
              <w:t>fenómenos</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lastRenderedPageBreak/>
              <w:t>Ciencia, tecnología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1D5098" w:rsidP="005732E1">
            <w:pPr>
              <w:pStyle w:val="Predeterminado"/>
              <w:spacing w:after="0" w:line="100" w:lineRule="atLeast"/>
              <w:jc w:val="both"/>
            </w:pPr>
            <w:r>
              <w:t>Elaboración</w:t>
            </w:r>
            <w:r w:rsidR="00745012">
              <w:t xml:space="preserve"> de circuitos</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Higiene y salud</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indagación</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vivo,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Encuestas y campañas de sensibilización en la comunidad.</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Variaciones de los ecosistemas y sus consecuencias</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indagación</w:t>
            </w:r>
            <w:r>
              <w:t xml:space="preserve">, </w:t>
            </w:r>
            <w:r w:rsidR="001D5098">
              <w:t>explicación</w:t>
            </w:r>
            <w:r>
              <w:t xml:space="preserve"> de fenómenos</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bookmarkStart w:id="1" w:name="__DdeLink__343_587526176"/>
            <w:bookmarkEnd w:id="1"/>
            <w:r>
              <w:t xml:space="preserve">Entorno vivo,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Relatos de cuentos.</w:t>
            </w:r>
          </w:p>
        </w:tc>
      </w:tr>
      <w:tr w:rsidR="00745012" w:rsidTr="005732E1">
        <w:tc>
          <w:tcPr>
            <w:tcW w:w="1133" w:type="dxa"/>
            <w:vMerge/>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Propiedades físicas de la materia</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Uso comprensivo del conocimiento </w:t>
            </w:r>
            <w:r w:rsidR="001D5098">
              <w:t>científico</w:t>
            </w:r>
            <w:r>
              <w:t xml:space="preserve">, </w:t>
            </w:r>
            <w:r w:rsidR="001D5098">
              <w:t>indagación</w:t>
            </w:r>
            <w:r>
              <w:t xml:space="preserve">, </w:t>
            </w:r>
            <w:r w:rsidR="001D5098">
              <w:t>explicación</w:t>
            </w:r>
            <w:r>
              <w:t xml:space="preserve"> de fenómenos</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 xml:space="preserve">Entorno vivo, entorno físico ciencia </w:t>
            </w:r>
            <w:r w:rsidR="001D5098">
              <w:t>tecnología</w:t>
            </w:r>
            <w:r>
              <w:t xml:space="preserve">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Laboratorio, elaboración de mapas conceptuales</w:t>
            </w:r>
          </w:p>
        </w:tc>
      </w:tr>
      <w:tr w:rsidR="00745012" w:rsidTr="005732E1">
        <w:tc>
          <w:tcPr>
            <w:tcW w:w="1133"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ind w:left="113" w:right="113"/>
              <w:jc w:val="center"/>
            </w:pPr>
          </w:p>
        </w:tc>
        <w:tc>
          <w:tcPr>
            <w:tcW w:w="3781"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Poblaciones</w:t>
            </w:r>
          </w:p>
        </w:tc>
        <w:tc>
          <w:tcPr>
            <w:tcW w:w="5326"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Uso comprensivo del conocimiento científico</w:t>
            </w:r>
          </w:p>
        </w:tc>
        <w:tc>
          <w:tcPr>
            <w:tcW w:w="7102"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Entorno físico , ciencia tecnología y sociedad</w:t>
            </w:r>
          </w:p>
        </w:tc>
        <w:tc>
          <w:tcPr>
            <w:tcW w:w="10207" w:type="dxa"/>
            <w:tcBorders>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745012" w:rsidRDefault="00745012" w:rsidP="005732E1">
            <w:pPr>
              <w:pStyle w:val="Predeterminado"/>
              <w:spacing w:after="0" w:line="100" w:lineRule="atLeast"/>
              <w:jc w:val="both"/>
            </w:pPr>
            <w:r>
              <w:t>Aplicación de encuestas en la comunidad, elaboración de tablas de valor, elaboración de gráficas e interpretación de estas.</w:t>
            </w:r>
          </w:p>
        </w:tc>
      </w:tr>
    </w:tbl>
    <w:p w:rsidR="00745012" w:rsidRDefault="00745012" w:rsidP="00745012">
      <w:pPr>
        <w:pStyle w:val="Predeterminado"/>
      </w:pPr>
    </w:p>
    <w:p w:rsidR="00745012" w:rsidRPr="005453FF" w:rsidRDefault="00745012" w:rsidP="007C394A">
      <w:pPr>
        <w:ind w:left="-709"/>
        <w:jc w:val="center"/>
        <w:rPr>
          <w:rFonts w:ascii="Calibri" w:eastAsia="DejaVu Sans" w:hAnsi="Calibri"/>
          <w:lang w:eastAsia="en-US"/>
        </w:rPr>
      </w:pPr>
      <w:r>
        <w:br w:type="page"/>
      </w:r>
      <w:r>
        <w:lastRenderedPageBreak/>
        <w:t>EJEMPLOS  DE PREGUNTAS TIPO  ICFES  GRADO 6º</w:t>
      </w:r>
    </w:p>
    <w:p w:rsidR="00745012" w:rsidRDefault="00745012" w:rsidP="007C394A">
      <w:pPr>
        <w:ind w:left="-709"/>
        <w:jc w:val="both"/>
      </w:pPr>
      <w:r>
        <w:t xml:space="preserve">Las abejas y las flores interactúan para formar una comunidad en que las flores son polinizadas por las abejas, que reciben, a cambio, polen y néctar. Según </w:t>
      </w:r>
      <w:r w:rsidR="000B5104">
        <w:t>Lucía</w:t>
      </w:r>
      <w:r>
        <w:t>, la estructura de las comunidades está determinada por las interacciones que se presentan entre las diferentes poblaciones, está puede ser:</w:t>
      </w:r>
    </w:p>
    <w:p w:rsidR="00745012" w:rsidRDefault="00745012" w:rsidP="007C394A">
      <w:pPr>
        <w:pStyle w:val="Prrafodelista"/>
        <w:numPr>
          <w:ilvl w:val="0"/>
          <w:numId w:val="3"/>
        </w:numPr>
        <w:ind w:left="-709" w:firstLine="0"/>
        <w:jc w:val="both"/>
      </w:pPr>
      <w:r>
        <w:t>Dispersión</w:t>
      </w:r>
    </w:p>
    <w:p w:rsidR="00745012" w:rsidRDefault="00745012" w:rsidP="007C394A">
      <w:pPr>
        <w:pStyle w:val="Prrafodelista"/>
        <w:numPr>
          <w:ilvl w:val="0"/>
          <w:numId w:val="3"/>
        </w:numPr>
        <w:ind w:left="-709" w:firstLine="0"/>
        <w:jc w:val="both"/>
      </w:pPr>
      <w:r>
        <w:t>Competencia</w:t>
      </w:r>
    </w:p>
    <w:p w:rsidR="00745012" w:rsidRDefault="00745012" w:rsidP="007C394A">
      <w:pPr>
        <w:pStyle w:val="Prrafodelista"/>
        <w:numPr>
          <w:ilvl w:val="0"/>
          <w:numId w:val="3"/>
        </w:numPr>
        <w:ind w:left="-709" w:firstLine="0"/>
        <w:jc w:val="both"/>
      </w:pPr>
      <w:r>
        <w:t>Depredación</w:t>
      </w:r>
    </w:p>
    <w:p w:rsidR="00745012" w:rsidRDefault="00745012" w:rsidP="007C394A">
      <w:pPr>
        <w:pStyle w:val="Prrafodelista"/>
        <w:numPr>
          <w:ilvl w:val="0"/>
          <w:numId w:val="3"/>
        </w:numPr>
        <w:ind w:left="-709" w:firstLine="0"/>
        <w:jc w:val="both"/>
      </w:pPr>
      <w:r>
        <w:t>Mutualismo</w:t>
      </w:r>
    </w:p>
    <w:p w:rsidR="00745012" w:rsidRDefault="00745012" w:rsidP="007C394A">
      <w:pPr>
        <w:ind w:left="-709"/>
        <w:jc w:val="both"/>
      </w:pPr>
      <w:r>
        <w:t>Nivel: satisfactorio.</w:t>
      </w:r>
    </w:p>
    <w:p w:rsidR="00745012" w:rsidRDefault="00745012" w:rsidP="007C394A">
      <w:pPr>
        <w:ind w:left="-709"/>
        <w:jc w:val="both"/>
      </w:pPr>
      <w:r>
        <w:t>Componente: entorno vivo.</w:t>
      </w:r>
    </w:p>
    <w:p w:rsidR="00745012" w:rsidRDefault="00745012" w:rsidP="007C394A">
      <w:pPr>
        <w:ind w:left="-709"/>
        <w:jc w:val="both"/>
      </w:pPr>
      <w:r>
        <w:t>Competencia: uso comprensivo del conocimiento científico.</w:t>
      </w:r>
    </w:p>
    <w:p w:rsidR="00745012" w:rsidRDefault="00745012" w:rsidP="007C394A">
      <w:pPr>
        <w:ind w:left="-709"/>
        <w:jc w:val="both"/>
      </w:pPr>
      <w:r>
        <w:t xml:space="preserve">Afirmación: Basándose en el situación que se plantea, </w:t>
      </w:r>
      <w:r w:rsidR="001D5098">
        <w:t>prevé</w:t>
      </w:r>
      <w:r>
        <w:t xml:space="preserve"> conceptos para deducir la respuesta correcta.</w:t>
      </w:r>
    </w:p>
    <w:p w:rsidR="00745012" w:rsidRDefault="00745012" w:rsidP="00745012">
      <w:pPr>
        <w:pStyle w:val="Predeterminado"/>
      </w:pPr>
    </w:p>
    <w:p w:rsidR="00B37507" w:rsidRDefault="00B37507"/>
    <w:sectPr w:rsidR="00B37507" w:rsidSect="000B5104">
      <w:pgSz w:w="11906" w:h="16838"/>
      <w:pgMar w:top="851" w:right="849" w:bottom="709" w:left="1701" w:header="720" w:footer="72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ejaVu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Droid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66241"/>
    <w:multiLevelType w:val="hybridMultilevel"/>
    <w:tmpl w:val="279CCF3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3BD05EB7"/>
    <w:multiLevelType w:val="hybridMultilevel"/>
    <w:tmpl w:val="9E440A6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50051F48"/>
    <w:multiLevelType w:val="hybridMultilevel"/>
    <w:tmpl w:val="6B6205FC"/>
    <w:lvl w:ilvl="0" w:tplc="240A0017">
      <w:start w:val="1"/>
      <w:numFmt w:val="lowerLetter"/>
      <w:lvlText w:val="%1)"/>
      <w:lvlJc w:val="left"/>
      <w:pPr>
        <w:ind w:left="36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012"/>
    <w:rsid w:val="000B5104"/>
    <w:rsid w:val="001D5098"/>
    <w:rsid w:val="003D37C0"/>
    <w:rsid w:val="00440CF5"/>
    <w:rsid w:val="00587FF8"/>
    <w:rsid w:val="00745012"/>
    <w:rsid w:val="007C394A"/>
    <w:rsid w:val="00B12260"/>
    <w:rsid w:val="00B3750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12"/>
    <w:rPr>
      <w:rFonts w:eastAsiaTheme="minorEastAsia"/>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edeterminado">
    <w:name w:val="Predeterminado"/>
    <w:rsid w:val="00745012"/>
    <w:pPr>
      <w:tabs>
        <w:tab w:val="left" w:pos="709"/>
      </w:tabs>
      <w:suppressAutoHyphens/>
      <w:spacing w:line="276" w:lineRule="atLeast"/>
    </w:pPr>
    <w:rPr>
      <w:rFonts w:ascii="Calibri" w:eastAsia="DejaVu Sans" w:hAnsi="Calibri"/>
      <w:lang w:val="es-ES"/>
    </w:rPr>
  </w:style>
  <w:style w:type="paragraph" w:styleId="Prrafodelista">
    <w:name w:val="List Paragraph"/>
    <w:basedOn w:val="Normal"/>
    <w:uiPriority w:val="34"/>
    <w:qFormat/>
    <w:rsid w:val="00745012"/>
    <w:pPr>
      <w:ind w:left="720"/>
      <w:contextualSpacing/>
    </w:pPr>
    <w:rPr>
      <w:rFonts w:eastAsiaTheme="minorHAnsi"/>
      <w:lang w:eastAsia="en-US"/>
    </w:rPr>
  </w:style>
  <w:style w:type="paragraph" w:styleId="Textodeglobo">
    <w:name w:val="Balloon Text"/>
    <w:basedOn w:val="Normal"/>
    <w:link w:val="TextodegloboCar"/>
    <w:uiPriority w:val="99"/>
    <w:semiHidden/>
    <w:unhideWhenUsed/>
    <w:rsid w:val="007450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012"/>
    <w:rPr>
      <w:rFonts w:ascii="Tahoma" w:eastAsiaTheme="minorEastAsia" w:hAnsi="Tahoma" w:cs="Tahoma"/>
      <w:sz w:val="16"/>
      <w:szCs w:val="16"/>
      <w:lang w:val="es-ES" w:eastAsia="es-ES"/>
    </w:rPr>
  </w:style>
  <w:style w:type="paragraph" w:styleId="Sinespaciado">
    <w:name w:val="No Spacing"/>
    <w:uiPriority w:val="1"/>
    <w:qFormat/>
    <w:rsid w:val="00587FF8"/>
    <w:pPr>
      <w:spacing w:after="0" w:line="240" w:lineRule="auto"/>
    </w:pPr>
    <w:rPr>
      <w:rFonts w:eastAsiaTheme="minorEastAsia"/>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12"/>
    <w:rPr>
      <w:rFonts w:eastAsiaTheme="minorEastAsia"/>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edeterminado">
    <w:name w:val="Predeterminado"/>
    <w:rsid w:val="00745012"/>
    <w:pPr>
      <w:tabs>
        <w:tab w:val="left" w:pos="709"/>
      </w:tabs>
      <w:suppressAutoHyphens/>
      <w:spacing w:line="276" w:lineRule="atLeast"/>
    </w:pPr>
    <w:rPr>
      <w:rFonts w:ascii="Calibri" w:eastAsia="DejaVu Sans" w:hAnsi="Calibri"/>
      <w:lang w:val="es-ES"/>
    </w:rPr>
  </w:style>
  <w:style w:type="paragraph" w:styleId="Prrafodelista">
    <w:name w:val="List Paragraph"/>
    <w:basedOn w:val="Normal"/>
    <w:uiPriority w:val="34"/>
    <w:qFormat/>
    <w:rsid w:val="00745012"/>
    <w:pPr>
      <w:ind w:left="720"/>
      <w:contextualSpacing/>
    </w:pPr>
    <w:rPr>
      <w:rFonts w:eastAsiaTheme="minorHAnsi"/>
      <w:lang w:eastAsia="en-US"/>
    </w:rPr>
  </w:style>
  <w:style w:type="paragraph" w:styleId="Textodeglobo">
    <w:name w:val="Balloon Text"/>
    <w:basedOn w:val="Normal"/>
    <w:link w:val="TextodegloboCar"/>
    <w:uiPriority w:val="99"/>
    <w:semiHidden/>
    <w:unhideWhenUsed/>
    <w:rsid w:val="007450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012"/>
    <w:rPr>
      <w:rFonts w:ascii="Tahoma" w:eastAsiaTheme="minorEastAsia" w:hAnsi="Tahoma" w:cs="Tahoma"/>
      <w:sz w:val="16"/>
      <w:szCs w:val="16"/>
      <w:lang w:val="es-ES" w:eastAsia="es-ES"/>
    </w:rPr>
  </w:style>
  <w:style w:type="paragraph" w:styleId="Sinespaciado">
    <w:name w:val="No Spacing"/>
    <w:uiPriority w:val="1"/>
    <w:qFormat/>
    <w:rsid w:val="00587FF8"/>
    <w:pPr>
      <w:spacing w:after="0" w:line="240" w:lineRule="auto"/>
    </w:pPr>
    <w:rPr>
      <w:rFonts w:eastAsiaTheme="minorEastAsia"/>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2012</Words>
  <Characters>11069</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cp:revision>
  <dcterms:created xsi:type="dcterms:W3CDTF">2013-10-12T22:59:00Z</dcterms:created>
  <dcterms:modified xsi:type="dcterms:W3CDTF">2013-10-14T03:11:00Z</dcterms:modified>
</cp:coreProperties>
</file>